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1BB31" w14:textId="60DA3BD0" w:rsid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Project Update: D</w:t>
      </w:r>
      <w:r w:rsidR="008C385B">
        <w:rPr>
          <w:rFonts w:ascii="Georgia" w:eastAsia="Times New Roman" w:hAnsi="Georgia" w:cs="Arial"/>
          <w:b/>
          <w:bCs/>
          <w:color w:val="000000"/>
          <w:kern w:val="0"/>
          <w:sz w:val="24"/>
          <w:szCs w:val="24"/>
          <w14:ligatures w14:val="none"/>
        </w:rPr>
        <w:t xml:space="preserve">rainage </w:t>
      </w:r>
      <w:r w:rsidRPr="005B330B">
        <w:rPr>
          <w:rFonts w:ascii="Georgia" w:eastAsia="Times New Roman" w:hAnsi="Georgia" w:cs="Arial"/>
          <w:b/>
          <w:bCs/>
          <w:color w:val="000000"/>
          <w:kern w:val="0"/>
          <w:sz w:val="24"/>
          <w:szCs w:val="24"/>
          <w14:ligatures w14:val="none"/>
        </w:rPr>
        <w:t>P</w:t>
      </w:r>
      <w:r w:rsidR="008C385B">
        <w:rPr>
          <w:rFonts w:ascii="Georgia" w:eastAsia="Times New Roman" w:hAnsi="Georgia" w:cs="Arial"/>
          <w:b/>
          <w:bCs/>
          <w:color w:val="000000"/>
          <w:kern w:val="0"/>
          <w:sz w:val="24"/>
          <w:szCs w:val="24"/>
          <w14:ligatures w14:val="none"/>
        </w:rPr>
        <w:t xml:space="preserve">ump </w:t>
      </w:r>
      <w:r w:rsidRPr="005B330B">
        <w:rPr>
          <w:rFonts w:ascii="Georgia" w:eastAsia="Times New Roman" w:hAnsi="Georgia" w:cs="Arial"/>
          <w:b/>
          <w:bCs/>
          <w:color w:val="000000"/>
          <w:kern w:val="0"/>
          <w:sz w:val="24"/>
          <w:szCs w:val="24"/>
          <w14:ligatures w14:val="none"/>
        </w:rPr>
        <w:t>S</w:t>
      </w:r>
      <w:r w:rsidR="008C385B">
        <w:rPr>
          <w:rFonts w:ascii="Georgia" w:eastAsia="Times New Roman" w:hAnsi="Georgia" w:cs="Arial"/>
          <w:b/>
          <w:bCs/>
          <w:color w:val="000000"/>
          <w:kern w:val="0"/>
          <w:sz w:val="24"/>
          <w:szCs w:val="24"/>
          <w14:ligatures w14:val="none"/>
        </w:rPr>
        <w:t xml:space="preserve">tation (DPS) </w:t>
      </w:r>
      <w:r w:rsidRPr="005B330B">
        <w:rPr>
          <w:rFonts w:ascii="Georgia" w:eastAsia="Times New Roman" w:hAnsi="Georgia" w:cs="Arial"/>
          <w:b/>
          <w:bCs/>
          <w:color w:val="000000"/>
          <w:kern w:val="0"/>
          <w:sz w:val="24"/>
          <w:szCs w:val="24"/>
          <w14:ligatures w14:val="none"/>
        </w:rPr>
        <w:t>01 Project</w:t>
      </w:r>
      <w:r w:rsidR="008C385B">
        <w:rPr>
          <w:rFonts w:ascii="Georgia" w:eastAsia="Times New Roman" w:hAnsi="Georgia" w:cs="Arial"/>
          <w:b/>
          <w:bCs/>
          <w:color w:val="000000"/>
          <w:kern w:val="0"/>
          <w:sz w:val="24"/>
          <w:szCs w:val="24"/>
          <w14:ligatures w14:val="none"/>
        </w:rPr>
        <w:t>-</w:t>
      </w:r>
      <w:r w:rsidRPr="005B330B">
        <w:rPr>
          <w:rFonts w:ascii="Georgia" w:eastAsia="Times New Roman" w:hAnsi="Georgia" w:cs="Arial"/>
          <w:b/>
          <w:bCs/>
          <w:color w:val="000000"/>
          <w:kern w:val="0"/>
          <w:sz w:val="24"/>
          <w:szCs w:val="24"/>
          <w14:ligatures w14:val="none"/>
        </w:rPr>
        <w:t xml:space="preserve"> Phase I </w:t>
      </w:r>
    </w:p>
    <w:p w14:paraId="1F8C0FF0" w14:textId="68079EC7" w:rsidR="005B330B" w:rsidRPr="008C385B" w:rsidRDefault="008C385B" w:rsidP="005B330B">
      <w:pPr>
        <w:spacing w:after="0" w:line="240" w:lineRule="auto"/>
        <w:rPr>
          <w:rFonts w:ascii="Georgia" w:eastAsia="Times New Roman" w:hAnsi="Georgia" w:cs="Arial"/>
          <w:b/>
          <w:bCs/>
          <w:color w:val="000000"/>
          <w:kern w:val="0"/>
          <w:sz w:val="24"/>
          <w:szCs w:val="24"/>
          <w14:ligatures w14:val="none"/>
        </w:rPr>
      </w:pP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Pr>
          <w:rFonts w:ascii="Georgia" w:eastAsia="Times New Roman" w:hAnsi="Georgia" w:cs="Arial"/>
          <w:b/>
          <w:bCs/>
          <w:color w:val="000000"/>
          <w:kern w:val="0"/>
          <w:sz w:val="36"/>
          <w:szCs w:val="36"/>
          <w14:ligatures w14:val="none"/>
        </w:rPr>
        <w:tab/>
      </w:r>
      <w:r w:rsidR="00FC2A71">
        <w:rPr>
          <w:rFonts w:ascii="Georgia" w:eastAsia="Times New Roman" w:hAnsi="Georgia" w:cs="Arial"/>
          <w:b/>
          <w:bCs/>
          <w:color w:val="000000"/>
          <w:kern w:val="0"/>
          <w:sz w:val="24"/>
          <w:szCs w:val="24"/>
          <w14:ligatures w14:val="none"/>
        </w:rPr>
        <w:t xml:space="preserve">April </w:t>
      </w:r>
      <w:r w:rsidR="0000178D">
        <w:rPr>
          <w:rFonts w:ascii="Georgia" w:eastAsia="Times New Roman" w:hAnsi="Georgia" w:cs="Arial"/>
          <w:b/>
          <w:bCs/>
          <w:color w:val="000000"/>
          <w:kern w:val="0"/>
          <w:sz w:val="24"/>
          <w:szCs w:val="24"/>
          <w14:ligatures w14:val="none"/>
        </w:rPr>
        <w:t>20</w:t>
      </w:r>
      <w:r>
        <w:rPr>
          <w:rFonts w:ascii="Georgia" w:eastAsia="Times New Roman" w:hAnsi="Georgia" w:cs="Arial"/>
          <w:b/>
          <w:bCs/>
          <w:color w:val="000000"/>
          <w:kern w:val="0"/>
          <w:sz w:val="24"/>
          <w:szCs w:val="24"/>
          <w14:ligatures w14:val="none"/>
        </w:rPr>
        <w:t>, 2026</w:t>
      </w:r>
    </w:p>
    <w:p w14:paraId="17439B8E" w14:textId="66F77D7B" w:rsidR="005B330B" w:rsidRPr="00797A6E" w:rsidRDefault="005B330B" w:rsidP="005B330B">
      <w:pPr>
        <w:spacing w:after="0" w:line="240" w:lineRule="auto"/>
        <w:jc w:val="center"/>
        <w:rPr>
          <w:rFonts w:ascii="Georgia" w:eastAsia="Times New Roman" w:hAnsi="Georgia" w:cs="Arial"/>
          <w:b/>
          <w:bCs/>
          <w:color w:val="FF0000"/>
          <w:kern w:val="0"/>
          <w:sz w:val="36"/>
          <w:szCs w:val="36"/>
          <w14:ligatures w14:val="none"/>
        </w:rPr>
      </w:pPr>
      <w:r w:rsidRPr="006556BE">
        <w:rPr>
          <w:rFonts w:ascii="Georgia" w:eastAsia="Times New Roman" w:hAnsi="Georgia" w:cs="Arial"/>
          <w:b/>
          <w:bCs/>
          <w:kern w:val="0"/>
          <w:sz w:val="36"/>
          <w:szCs w:val="36"/>
          <w14:ligatures w14:val="none"/>
        </w:rPr>
        <w:t>**</w:t>
      </w:r>
      <w:r w:rsidR="00797A6E" w:rsidRPr="006556BE">
        <w:rPr>
          <w:rFonts w:ascii="Georgia" w:eastAsia="Times New Roman" w:hAnsi="Georgia" w:cs="Arial"/>
          <w:b/>
          <w:bCs/>
          <w:kern w:val="0"/>
          <w:sz w:val="36"/>
          <w:szCs w:val="36"/>
          <w14:ligatures w14:val="none"/>
        </w:rPr>
        <w:t xml:space="preserve"> </w:t>
      </w:r>
      <w:r w:rsidR="00E60819" w:rsidRPr="006556BE">
        <w:rPr>
          <w:rFonts w:ascii="Georgia" w:eastAsia="Times New Roman" w:hAnsi="Georgia" w:cs="Arial"/>
          <w:b/>
          <w:bCs/>
          <w:kern w:val="0"/>
          <w:sz w:val="36"/>
          <w:szCs w:val="36"/>
          <w14:ligatures w14:val="none"/>
        </w:rPr>
        <w:t>WATER DISTRUPTION</w:t>
      </w:r>
      <w:r w:rsidRPr="006556BE">
        <w:rPr>
          <w:rFonts w:ascii="Georgia" w:eastAsia="Times New Roman" w:hAnsi="Georgia" w:cs="Arial"/>
          <w:b/>
          <w:bCs/>
          <w:kern w:val="0"/>
          <w:sz w:val="36"/>
          <w:szCs w:val="36"/>
          <w14:ligatures w14:val="none"/>
        </w:rPr>
        <w:t xml:space="preserve"> **</w:t>
      </w:r>
    </w:p>
    <w:p w14:paraId="14EC53F9" w14:textId="77777777" w:rsidR="005B330B" w:rsidRPr="005B330B" w:rsidRDefault="005B330B" w:rsidP="005B330B">
      <w:pPr>
        <w:spacing w:after="0" w:line="240" w:lineRule="auto"/>
        <w:jc w:val="center"/>
        <w:rPr>
          <w:rFonts w:ascii="Georgia" w:eastAsia="Times New Roman" w:hAnsi="Georgia" w:cs="Arial"/>
          <w:b/>
          <w:bCs/>
          <w:color w:val="000000"/>
          <w:kern w:val="0"/>
          <w:sz w:val="24"/>
          <w:szCs w:val="24"/>
          <w14:ligatures w14:val="none"/>
        </w:rPr>
      </w:pPr>
    </w:p>
    <w:p w14:paraId="17B34771" w14:textId="0BA5F167"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You may experience low or no water pressure in this area.</w:t>
      </w:r>
    </w:p>
    <w:p w14:paraId="53C87E03" w14:textId="782AA626" w:rsidR="005B330B" w:rsidRPr="008C385B" w:rsidRDefault="005B330B" w:rsidP="005B330B">
      <w:pPr>
        <w:spacing w:after="0" w:line="240" w:lineRule="auto"/>
        <w:jc w:val="center"/>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During this time, please find an alternative water supply.</w:t>
      </w:r>
    </w:p>
    <w:p w14:paraId="527AFD3D" w14:textId="77777777" w:rsidR="005B330B" w:rsidRPr="005B330B" w:rsidRDefault="005B330B" w:rsidP="005B330B">
      <w:pPr>
        <w:spacing w:after="0" w:line="240" w:lineRule="auto"/>
        <w:jc w:val="center"/>
        <w:rPr>
          <w:rFonts w:ascii="Georgia" w:eastAsia="Times New Roman" w:hAnsi="Georgia" w:cs="Arial"/>
          <w:b/>
          <w:bCs/>
          <w:color w:val="000000"/>
          <w:kern w:val="0"/>
          <w:sz w:val="26"/>
          <w:szCs w:val="26"/>
          <w14:ligatures w14:val="none"/>
        </w:rPr>
      </w:pPr>
    </w:p>
    <w:p w14:paraId="4D970943" w14:textId="0EF73939"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The City of New Orleans’ Office of Resilience &amp; Sustainability contractor, RNGD Construction, LLC in conjunction with the Department of Public Works &amp; the Sewerage and Water Board of New Orleans, will be performing a</w:t>
      </w:r>
      <w:r w:rsidR="00797A6E">
        <w:rPr>
          <w:rFonts w:ascii="Georgia" w:eastAsia="Times New Roman" w:hAnsi="Georgia" w:cs="Arial"/>
          <w:color w:val="000000"/>
          <w:kern w:val="0"/>
          <w:sz w:val="24"/>
          <w:szCs w:val="24"/>
          <w14:ligatures w14:val="none"/>
        </w:rPr>
        <w:t xml:space="preserve"> </w:t>
      </w:r>
      <w:r w:rsidRPr="005B330B">
        <w:rPr>
          <w:rFonts w:ascii="Georgia" w:eastAsia="Times New Roman" w:hAnsi="Georgia" w:cs="Arial"/>
          <w:color w:val="000000"/>
          <w:kern w:val="0"/>
          <w:sz w:val="24"/>
          <w:szCs w:val="24"/>
          <w14:ligatures w14:val="none"/>
        </w:rPr>
        <w:t xml:space="preserve">water valve closure to </w:t>
      </w:r>
      <w:r w:rsidR="00EF1D40">
        <w:rPr>
          <w:rFonts w:ascii="Georgia" w:eastAsia="Times New Roman" w:hAnsi="Georgia" w:cs="Arial"/>
          <w:color w:val="000000"/>
          <w:kern w:val="0"/>
          <w:sz w:val="24"/>
          <w:szCs w:val="24"/>
          <w14:ligatures w14:val="none"/>
        </w:rPr>
        <w:t>facilitate essential water valve repairs</w:t>
      </w:r>
      <w:r w:rsidR="00272E4B">
        <w:rPr>
          <w:rFonts w:ascii="Georgia" w:eastAsia="Times New Roman" w:hAnsi="Georgia" w:cs="Arial"/>
          <w:color w:val="000000"/>
          <w:kern w:val="0"/>
          <w:sz w:val="24"/>
          <w:szCs w:val="24"/>
          <w14:ligatures w14:val="none"/>
        </w:rPr>
        <w:t>.</w:t>
      </w:r>
    </w:p>
    <w:p w14:paraId="3CC742D1"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364B36D1" w14:textId="30394933"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WHEN: </w:t>
      </w:r>
      <w:r w:rsidR="00444D17">
        <w:rPr>
          <w:rFonts w:ascii="Georgia" w:eastAsia="Times New Roman" w:hAnsi="Georgia" w:cs="Arial"/>
          <w:b/>
          <w:bCs/>
          <w:color w:val="000000"/>
          <w:kern w:val="0"/>
          <w:sz w:val="24"/>
          <w:szCs w:val="24"/>
          <w14:ligatures w14:val="none"/>
        </w:rPr>
        <w:tab/>
      </w:r>
      <w:r w:rsidR="00EF1D40">
        <w:rPr>
          <w:rFonts w:ascii="Georgia" w:eastAsia="Times New Roman" w:hAnsi="Georgia" w:cs="Arial"/>
          <w:b/>
          <w:bCs/>
          <w:color w:val="000000"/>
          <w:kern w:val="0"/>
          <w:sz w:val="24"/>
          <w:szCs w:val="24"/>
          <w14:ligatures w14:val="none"/>
        </w:rPr>
        <w:t xml:space="preserve">Saturday, </w:t>
      </w:r>
      <w:r w:rsidR="00FC2A71">
        <w:rPr>
          <w:rFonts w:ascii="Georgia" w:eastAsia="Times New Roman" w:hAnsi="Georgia" w:cs="Arial"/>
          <w:b/>
          <w:bCs/>
          <w:color w:val="000000"/>
          <w:kern w:val="0"/>
          <w:sz w:val="24"/>
          <w:szCs w:val="24"/>
          <w14:ligatures w14:val="none"/>
        </w:rPr>
        <w:t xml:space="preserve">April </w:t>
      </w:r>
      <w:r w:rsidR="0000178D">
        <w:rPr>
          <w:rFonts w:ascii="Georgia" w:eastAsia="Times New Roman" w:hAnsi="Georgia" w:cs="Arial"/>
          <w:b/>
          <w:bCs/>
          <w:color w:val="000000"/>
          <w:kern w:val="0"/>
          <w:sz w:val="24"/>
          <w:szCs w:val="24"/>
          <w14:ligatures w14:val="none"/>
        </w:rPr>
        <w:t>25</w:t>
      </w:r>
      <w:r w:rsidR="00444D17" w:rsidRPr="00444D17">
        <w:rPr>
          <w:rFonts w:ascii="Georgia" w:eastAsia="Times New Roman" w:hAnsi="Georgia" w:cs="Arial"/>
          <w:b/>
          <w:bCs/>
          <w:color w:val="000000"/>
          <w:kern w:val="0"/>
          <w:sz w:val="24"/>
          <w:szCs w:val="24"/>
          <w14:ligatures w14:val="none"/>
        </w:rPr>
        <w:t>, 2026</w:t>
      </w:r>
      <w:r w:rsidRPr="005B330B">
        <w:rPr>
          <w:rFonts w:ascii="Georgia" w:eastAsia="Times New Roman" w:hAnsi="Georgia" w:cs="Arial"/>
          <w:b/>
          <w:bCs/>
          <w:color w:val="000000"/>
          <w:kern w:val="0"/>
          <w:sz w:val="24"/>
          <w:szCs w:val="24"/>
          <w14:ligatures w14:val="none"/>
        </w:rPr>
        <w:t>, 8:</w:t>
      </w:r>
      <w:r w:rsidR="00444D17" w:rsidRPr="00444D17">
        <w:rPr>
          <w:rFonts w:ascii="Georgia" w:eastAsia="Times New Roman" w:hAnsi="Georgia" w:cs="Arial"/>
          <w:b/>
          <w:bCs/>
          <w:color w:val="000000"/>
          <w:kern w:val="0"/>
          <w:sz w:val="24"/>
          <w:szCs w:val="24"/>
          <w14:ligatures w14:val="none"/>
        </w:rPr>
        <w:t>3</w:t>
      </w:r>
      <w:r w:rsidRPr="005B330B">
        <w:rPr>
          <w:rFonts w:ascii="Georgia" w:eastAsia="Times New Roman" w:hAnsi="Georgia" w:cs="Arial"/>
          <w:b/>
          <w:bCs/>
          <w:color w:val="000000"/>
          <w:kern w:val="0"/>
          <w:sz w:val="24"/>
          <w:szCs w:val="24"/>
          <w14:ligatures w14:val="none"/>
        </w:rPr>
        <w:t>0am</w:t>
      </w:r>
      <w:r w:rsidR="00797A6E">
        <w:rPr>
          <w:rFonts w:ascii="Georgia" w:eastAsia="Times New Roman" w:hAnsi="Georgia" w:cs="Arial"/>
          <w:b/>
          <w:bCs/>
          <w:color w:val="000000"/>
          <w:kern w:val="0"/>
          <w:sz w:val="24"/>
          <w:szCs w:val="24"/>
          <w14:ligatures w14:val="none"/>
        </w:rPr>
        <w:t xml:space="preserve"> </w:t>
      </w:r>
      <w:r w:rsidRPr="005B330B">
        <w:rPr>
          <w:rFonts w:ascii="Georgia" w:eastAsia="Times New Roman" w:hAnsi="Georgia" w:cs="Arial"/>
          <w:b/>
          <w:bCs/>
          <w:color w:val="000000"/>
          <w:kern w:val="0"/>
          <w:sz w:val="24"/>
          <w:szCs w:val="24"/>
          <w14:ligatures w14:val="none"/>
        </w:rPr>
        <w:t>-</w:t>
      </w:r>
      <w:r w:rsidR="00797A6E">
        <w:rPr>
          <w:rFonts w:ascii="Georgia" w:eastAsia="Times New Roman" w:hAnsi="Georgia" w:cs="Arial"/>
          <w:b/>
          <w:bCs/>
          <w:color w:val="000000"/>
          <w:kern w:val="0"/>
          <w:sz w:val="24"/>
          <w:szCs w:val="24"/>
          <w14:ligatures w14:val="none"/>
        </w:rPr>
        <w:t xml:space="preserve"> </w:t>
      </w:r>
      <w:r w:rsidR="00EF1D40">
        <w:rPr>
          <w:rFonts w:ascii="Georgia" w:eastAsia="Times New Roman" w:hAnsi="Georgia" w:cs="Arial"/>
          <w:b/>
          <w:bCs/>
          <w:color w:val="000000"/>
          <w:kern w:val="0"/>
          <w:sz w:val="24"/>
          <w:szCs w:val="24"/>
          <w14:ligatures w14:val="none"/>
        </w:rPr>
        <w:t>5</w:t>
      </w:r>
      <w:r w:rsidRPr="005B330B">
        <w:rPr>
          <w:rFonts w:ascii="Georgia" w:eastAsia="Times New Roman" w:hAnsi="Georgia" w:cs="Arial"/>
          <w:b/>
          <w:bCs/>
          <w:color w:val="000000"/>
          <w:kern w:val="0"/>
          <w:sz w:val="24"/>
          <w:szCs w:val="24"/>
          <w14:ligatures w14:val="none"/>
        </w:rPr>
        <w:t xml:space="preserve">:30pm </w:t>
      </w:r>
    </w:p>
    <w:p w14:paraId="3C7B71E3" w14:textId="77777777" w:rsidR="000727CF" w:rsidRDefault="005B330B" w:rsidP="000727CF">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WHERE: </w:t>
      </w:r>
      <w:r w:rsidR="00444D17">
        <w:rPr>
          <w:rFonts w:ascii="Georgia" w:eastAsia="Times New Roman" w:hAnsi="Georgia" w:cs="Arial"/>
          <w:b/>
          <w:bCs/>
          <w:color w:val="000000"/>
          <w:kern w:val="0"/>
          <w:sz w:val="24"/>
          <w:szCs w:val="24"/>
          <w14:ligatures w14:val="none"/>
        </w:rPr>
        <w:tab/>
      </w:r>
      <w:r w:rsidR="00EF1D40" w:rsidRPr="008C385B">
        <w:rPr>
          <w:rFonts w:ascii="Georgia" w:eastAsia="Times New Roman" w:hAnsi="Georgia" w:cs="Arial"/>
          <w:color w:val="000000"/>
          <w:kern w:val="0"/>
          <w:sz w:val="24"/>
          <w:szCs w:val="24"/>
          <w14:ligatures w14:val="none"/>
        </w:rPr>
        <w:t>Orange Street (</w:t>
      </w:r>
      <w:r w:rsidR="008C385B" w:rsidRPr="008C385B">
        <w:rPr>
          <w:rFonts w:ascii="Georgia" w:eastAsia="Times New Roman" w:hAnsi="Georgia" w:cs="Arial"/>
          <w:color w:val="000000"/>
          <w:kern w:val="0"/>
          <w:sz w:val="24"/>
          <w:szCs w:val="24"/>
          <w14:ligatures w14:val="none"/>
        </w:rPr>
        <w:t>Magazine Ave</w:t>
      </w:r>
      <w:r w:rsidR="00EF1D40" w:rsidRPr="008C385B">
        <w:rPr>
          <w:rFonts w:ascii="Georgia" w:eastAsia="Times New Roman" w:hAnsi="Georgia" w:cs="Arial"/>
          <w:color w:val="000000"/>
          <w:kern w:val="0"/>
          <w:sz w:val="24"/>
          <w:szCs w:val="24"/>
          <w14:ligatures w14:val="none"/>
        </w:rPr>
        <w:t xml:space="preserve"> to</w:t>
      </w:r>
      <w:r w:rsidR="008C385B" w:rsidRPr="008C385B">
        <w:rPr>
          <w:rFonts w:ascii="Georgia" w:eastAsia="Times New Roman" w:hAnsi="Georgia" w:cs="Arial"/>
          <w:color w:val="000000"/>
          <w:kern w:val="0"/>
          <w:sz w:val="24"/>
          <w:szCs w:val="24"/>
          <w14:ligatures w14:val="none"/>
        </w:rPr>
        <w:t xml:space="preserve"> St Thomas St)</w:t>
      </w:r>
    </w:p>
    <w:p w14:paraId="4C842B53" w14:textId="0E1AFD7E" w:rsidR="000727CF" w:rsidRPr="008C385B" w:rsidRDefault="000727CF" w:rsidP="000727CF">
      <w:pPr>
        <w:spacing w:after="0" w:line="240" w:lineRule="auto"/>
        <w:ind w:left="720" w:firstLine="720"/>
        <w:rPr>
          <w:rFonts w:ascii="Georgia" w:eastAsia="Times New Roman" w:hAnsi="Georgia" w:cs="Arial"/>
          <w:color w:val="000000"/>
          <w:kern w:val="0"/>
          <w:sz w:val="24"/>
          <w:szCs w:val="24"/>
          <w14:ligatures w14:val="none"/>
        </w:rPr>
      </w:pPr>
      <w:r w:rsidRPr="000727CF">
        <w:rPr>
          <w:rFonts w:ascii="Georgia" w:eastAsia="Times New Roman" w:hAnsi="Georgia" w:cs="Arial"/>
          <w:color w:val="000000"/>
          <w:kern w:val="0"/>
          <w:sz w:val="24"/>
          <w:szCs w:val="24"/>
          <w14:ligatures w14:val="none"/>
        </w:rPr>
        <w:t xml:space="preserve"> </w:t>
      </w:r>
      <w:r w:rsidRPr="008C385B">
        <w:rPr>
          <w:rFonts w:ascii="Georgia" w:eastAsia="Times New Roman" w:hAnsi="Georgia" w:cs="Arial"/>
          <w:color w:val="000000"/>
          <w:kern w:val="0"/>
          <w:sz w:val="24"/>
          <w:szCs w:val="24"/>
          <w14:ligatures w14:val="none"/>
        </w:rPr>
        <w:t>Annunciation St (Orange St to Euterpe St)</w:t>
      </w:r>
    </w:p>
    <w:p w14:paraId="057EEB51" w14:textId="77777777" w:rsidR="000727CF" w:rsidRPr="008C385B" w:rsidRDefault="000727CF" w:rsidP="000727CF">
      <w:pPr>
        <w:spacing w:after="0" w:line="240" w:lineRule="auto"/>
        <w:rPr>
          <w:rFonts w:ascii="Georgia" w:eastAsia="Times New Roman" w:hAnsi="Georgia" w:cs="Arial"/>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Race St (Annunciation St to Chippewa St)</w:t>
      </w:r>
    </w:p>
    <w:p w14:paraId="711645EF" w14:textId="58809C8D" w:rsidR="000727CF" w:rsidRPr="008C385B" w:rsidRDefault="000727CF" w:rsidP="000727CF">
      <w:pPr>
        <w:spacing w:after="0" w:line="240" w:lineRule="auto"/>
        <w:rPr>
          <w:rFonts w:ascii="Georgia" w:eastAsia="Times New Roman" w:hAnsi="Georgia" w:cs="Arial"/>
          <w:i/>
          <w:iCs/>
          <w:color w:val="000000"/>
          <w:kern w:val="0"/>
          <w:sz w:val="24"/>
          <w:szCs w:val="24"/>
          <w14:ligatures w14:val="none"/>
        </w:rPr>
      </w:pPr>
      <w:r w:rsidRPr="008C385B">
        <w:rPr>
          <w:rFonts w:ascii="Georgia" w:eastAsia="Times New Roman" w:hAnsi="Georgia" w:cs="Arial"/>
          <w:color w:val="000000"/>
          <w:kern w:val="0"/>
          <w:sz w:val="24"/>
          <w:szCs w:val="24"/>
          <w14:ligatures w14:val="none"/>
        </w:rPr>
        <w:tab/>
      </w:r>
      <w:r w:rsidRPr="008C385B">
        <w:rPr>
          <w:rFonts w:ascii="Georgia" w:eastAsia="Times New Roman" w:hAnsi="Georgia" w:cs="Arial"/>
          <w:color w:val="000000"/>
          <w:kern w:val="0"/>
          <w:sz w:val="24"/>
          <w:szCs w:val="24"/>
          <w14:ligatures w14:val="none"/>
        </w:rPr>
        <w:tab/>
        <w:t xml:space="preserve">Chippewa St </w:t>
      </w:r>
      <w:r w:rsidR="00E51F09">
        <w:rPr>
          <w:rFonts w:ascii="Georgia" w:eastAsia="Times New Roman" w:hAnsi="Georgia" w:cs="Arial"/>
          <w:color w:val="000000"/>
          <w:kern w:val="0"/>
          <w:sz w:val="24"/>
          <w:szCs w:val="24"/>
          <w14:ligatures w14:val="none"/>
        </w:rPr>
        <w:t>(</w:t>
      </w:r>
      <w:r w:rsidRPr="008C385B">
        <w:rPr>
          <w:rFonts w:ascii="Georgia" w:eastAsia="Times New Roman" w:hAnsi="Georgia" w:cs="Arial"/>
          <w:color w:val="000000"/>
          <w:kern w:val="0"/>
          <w:sz w:val="24"/>
          <w:szCs w:val="24"/>
          <w14:ligatures w14:val="none"/>
        </w:rPr>
        <w:t>Orange St to Race St)</w:t>
      </w:r>
    </w:p>
    <w:p w14:paraId="06E715D5" w14:textId="7E85D4E9" w:rsidR="008C385B" w:rsidRPr="008C385B" w:rsidRDefault="008C385B" w:rsidP="005B330B">
      <w:pPr>
        <w:spacing w:after="0" w:line="240" w:lineRule="auto"/>
        <w:rPr>
          <w:rFonts w:ascii="Georgia" w:eastAsia="Times New Roman" w:hAnsi="Georgia" w:cs="Arial"/>
          <w:color w:val="000000"/>
          <w:kern w:val="0"/>
          <w:sz w:val="24"/>
          <w:szCs w:val="24"/>
          <w14:ligatures w14:val="none"/>
        </w:rPr>
      </w:pPr>
    </w:p>
    <w:p w14:paraId="79A02017" w14:textId="5EAA3691" w:rsidR="005B330B" w:rsidRPr="008C385B" w:rsidRDefault="005B330B" w:rsidP="005B330B">
      <w:pPr>
        <w:spacing w:after="0" w:line="240" w:lineRule="auto"/>
        <w:rPr>
          <w:rFonts w:ascii="Georgia" w:eastAsia="Times New Roman" w:hAnsi="Georgia" w:cs="Arial"/>
          <w:b/>
          <w:bCs/>
          <w:color w:val="000000"/>
          <w:kern w:val="0"/>
          <w:sz w:val="24"/>
          <w:szCs w:val="24"/>
          <w14:ligatures w14:val="none"/>
        </w:rPr>
      </w:pPr>
      <w:r w:rsidRPr="008C385B">
        <w:rPr>
          <w:rFonts w:ascii="Georgia" w:eastAsia="Times New Roman" w:hAnsi="Georgia" w:cs="Arial"/>
          <w:b/>
          <w:bCs/>
          <w:color w:val="000000"/>
          <w:kern w:val="0"/>
          <w:sz w:val="24"/>
          <w:szCs w:val="24"/>
          <w14:ligatures w14:val="none"/>
        </w:rPr>
        <w:t xml:space="preserve">When water is restored, run your faucets for 5 minutes to flush out the lines before resuming regular use. </w:t>
      </w:r>
    </w:p>
    <w:p w14:paraId="7BB49E0C"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7C381BF4"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If water is not restored within one hour of the listed time, residents will be contacted by the Office of Resilience and Sustainability and Sewerage and Water Board of New Orleans via text messaging alert and/or community canvassing.</w:t>
      </w:r>
    </w:p>
    <w:p w14:paraId="0EFBFE7B" w14:textId="5B202BAB" w:rsidR="005B330B" w:rsidRP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 </w:t>
      </w:r>
    </w:p>
    <w:p w14:paraId="745E6C5A" w14:textId="77777777" w:rsidR="005B330B" w:rsidRPr="005B330B" w:rsidRDefault="005B330B" w:rsidP="005B330B">
      <w:pPr>
        <w:spacing w:after="0" w:line="240" w:lineRule="auto"/>
        <w:rPr>
          <w:rFonts w:ascii="Georgia" w:eastAsia="Times New Roman" w:hAnsi="Georgia" w:cs="Arial"/>
          <w:b/>
          <w:bCs/>
          <w:color w:val="000000"/>
          <w:kern w:val="0"/>
          <w:sz w:val="24"/>
          <w:szCs w:val="24"/>
          <w14:ligatures w14:val="none"/>
        </w:rPr>
      </w:pPr>
      <w:r w:rsidRPr="005B330B">
        <w:rPr>
          <w:rFonts w:ascii="Georgia" w:eastAsia="Times New Roman" w:hAnsi="Georgia" w:cs="Arial"/>
          <w:b/>
          <w:bCs/>
          <w:color w:val="000000"/>
          <w:kern w:val="0"/>
          <w:sz w:val="24"/>
          <w:szCs w:val="24"/>
          <w14:ligatures w14:val="none"/>
        </w:rPr>
        <w:t xml:space="preserve">About the Project </w:t>
      </w:r>
    </w:p>
    <w:p w14:paraId="656FB752" w14:textId="7C0715DC"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 xml:space="preserve">This temporary inconvenience is part of the </w:t>
      </w:r>
      <w:r w:rsidRPr="005B330B">
        <w:rPr>
          <w:rFonts w:ascii="Georgia" w:eastAsia="Times New Roman" w:hAnsi="Georgia" w:cs="Arial"/>
          <w:b/>
          <w:bCs/>
          <w:color w:val="000000"/>
          <w:kern w:val="0"/>
          <w:sz w:val="24"/>
          <w:szCs w:val="24"/>
          <w14:ligatures w14:val="none"/>
        </w:rPr>
        <w:t>$39.6M</w:t>
      </w:r>
      <w:r w:rsidRPr="008C385B">
        <w:rPr>
          <w:rFonts w:ascii="Georgia" w:eastAsia="Times New Roman" w:hAnsi="Georgia" w:cs="Arial"/>
          <w:b/>
          <w:bCs/>
          <w:kern w:val="0"/>
          <w:sz w:val="24"/>
          <w:szCs w:val="24"/>
          <w14:ligatures w14:val="none"/>
        </w:rPr>
        <w:t xml:space="preserve"> DPS01 Watershed (Broadmoor HMGP) Drainage Upgrades and Green Infrastructure Project Phase I </w:t>
      </w:r>
      <w:r w:rsidRPr="005B330B">
        <w:rPr>
          <w:rFonts w:ascii="Georgia" w:eastAsia="Times New Roman" w:hAnsi="Georgia" w:cs="Arial"/>
          <w:color w:val="000000"/>
          <w:kern w:val="0"/>
          <w:sz w:val="24"/>
          <w:szCs w:val="24"/>
          <w14:ligatures w14:val="none"/>
        </w:rPr>
        <w:t xml:space="preserve">with the City of New Orleans’ Office of Resilience &amp; Sustainability, in conjunction with the Department of Public Works and Sewerage and Water Board of New Orleans.  </w:t>
      </w:r>
    </w:p>
    <w:p w14:paraId="40CA3ADC" w14:textId="77777777" w:rsidR="00A03819" w:rsidRPr="005B330B" w:rsidRDefault="00A03819" w:rsidP="005B330B">
      <w:pPr>
        <w:spacing w:after="0" w:line="240" w:lineRule="auto"/>
        <w:rPr>
          <w:rFonts w:ascii="Georgia" w:eastAsia="Times New Roman" w:hAnsi="Georgia" w:cs="Arial"/>
          <w:color w:val="000000"/>
          <w:kern w:val="0"/>
          <w:sz w:val="24"/>
          <w:szCs w:val="24"/>
          <w14:ligatures w14:val="none"/>
        </w:rPr>
      </w:pPr>
    </w:p>
    <w:p w14:paraId="36DABCC3" w14:textId="60CFD331" w:rsidR="005B330B" w:rsidRDefault="005B330B" w:rsidP="005B330B">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color w:val="000000"/>
          <w:kern w:val="0"/>
          <w:sz w:val="24"/>
          <w:szCs w:val="24"/>
          <w14:ligatures w14:val="none"/>
        </w:rPr>
        <w:t>Once complete, residents will experience an overall improved quality of life as the project will alleviate flooding by increasing the capacity of subsurface drainage between local streets and trunk lines, as well as by using green infrastructure options which may include retention/detention basins, street basins, rain gardens, and street side bioswales. Phase 1 of the project is scheduled to be completed in Winter 202</w:t>
      </w:r>
      <w:r w:rsidR="008C385B">
        <w:rPr>
          <w:rFonts w:ascii="Georgia" w:eastAsia="Times New Roman" w:hAnsi="Georgia" w:cs="Arial"/>
          <w:color w:val="000000"/>
          <w:kern w:val="0"/>
          <w:sz w:val="24"/>
          <w:szCs w:val="24"/>
          <w14:ligatures w14:val="none"/>
        </w:rPr>
        <w:t>7</w:t>
      </w:r>
      <w:r w:rsidRPr="005B330B">
        <w:rPr>
          <w:rFonts w:ascii="Georgia" w:eastAsia="Times New Roman" w:hAnsi="Georgia" w:cs="Arial"/>
          <w:color w:val="000000"/>
          <w:kern w:val="0"/>
          <w:sz w:val="24"/>
          <w:szCs w:val="24"/>
          <w14:ligatures w14:val="none"/>
        </w:rPr>
        <w:t xml:space="preserve">. </w:t>
      </w:r>
    </w:p>
    <w:p w14:paraId="2B9A243A" w14:textId="77777777" w:rsidR="005B330B" w:rsidRPr="005B330B" w:rsidRDefault="005B330B" w:rsidP="005B330B">
      <w:pPr>
        <w:spacing w:after="0" w:line="240" w:lineRule="auto"/>
        <w:rPr>
          <w:rFonts w:ascii="Georgia" w:eastAsia="Times New Roman" w:hAnsi="Georgia" w:cs="Arial"/>
          <w:color w:val="000000"/>
          <w:kern w:val="0"/>
          <w:sz w:val="24"/>
          <w:szCs w:val="24"/>
          <w14:ligatures w14:val="none"/>
        </w:rPr>
      </w:pPr>
    </w:p>
    <w:p w14:paraId="7C9F54D9" w14:textId="6D23C4A0" w:rsidR="00797A6E" w:rsidRPr="00FC0C3E" w:rsidRDefault="005B330B" w:rsidP="00B97E61">
      <w:pPr>
        <w:spacing w:after="0" w:line="240" w:lineRule="auto"/>
        <w:rPr>
          <w:rFonts w:ascii="Georgia" w:eastAsia="Times New Roman" w:hAnsi="Georgia" w:cs="Arial"/>
          <w:color w:val="000000"/>
          <w:kern w:val="0"/>
          <w:sz w:val="24"/>
          <w:szCs w:val="24"/>
          <w14:ligatures w14:val="none"/>
        </w:rPr>
      </w:pPr>
      <w:r w:rsidRPr="005B330B">
        <w:rPr>
          <w:rFonts w:ascii="Georgia" w:eastAsia="Times New Roman" w:hAnsi="Georgia" w:cs="Arial"/>
          <w:b/>
          <w:bCs/>
          <w:color w:val="000000"/>
          <w:kern w:val="0"/>
          <w:sz w:val="24"/>
          <w:szCs w:val="24"/>
          <w14:ligatures w14:val="none"/>
        </w:rPr>
        <w:t>QUESTIONS</w:t>
      </w:r>
      <w:r w:rsidR="00A03819" w:rsidRPr="005B330B">
        <w:rPr>
          <w:rFonts w:ascii="Georgia" w:eastAsia="Times New Roman" w:hAnsi="Georgia" w:cs="Arial"/>
          <w:b/>
          <w:bCs/>
          <w:i/>
          <w:iCs/>
          <w:color w:val="000000"/>
          <w:kern w:val="0"/>
          <w:sz w:val="24"/>
          <w:szCs w:val="24"/>
          <w14:ligatures w14:val="none"/>
        </w:rPr>
        <w:t xml:space="preserve">: </w:t>
      </w:r>
      <w:r w:rsidR="00A03819">
        <w:rPr>
          <w:rFonts w:ascii="Georgia" w:eastAsia="Times New Roman" w:hAnsi="Georgia" w:cs="Arial"/>
          <w:b/>
          <w:bCs/>
          <w:i/>
          <w:iCs/>
          <w:color w:val="000000"/>
          <w:kern w:val="0"/>
          <w:sz w:val="24"/>
          <w:szCs w:val="24"/>
          <w14:ligatures w14:val="none"/>
        </w:rPr>
        <w:tab/>
      </w:r>
      <w:r w:rsidR="00A03819" w:rsidRPr="005B330B">
        <w:rPr>
          <w:rFonts w:ascii="Georgia" w:eastAsia="Times New Roman" w:hAnsi="Georgia" w:cs="Arial"/>
          <w:b/>
          <w:bCs/>
          <w:i/>
          <w:iCs/>
          <w:color w:val="000000"/>
          <w:kern w:val="0"/>
          <w:sz w:val="24"/>
          <w:szCs w:val="24"/>
          <w14:ligatures w14:val="none"/>
        </w:rPr>
        <w:t>Lauren</w:t>
      </w:r>
      <w:r w:rsidR="009B754D">
        <w:rPr>
          <w:rFonts w:ascii="Georgia" w:eastAsia="Times New Roman" w:hAnsi="Georgia" w:cs="Arial"/>
          <w:color w:val="000000"/>
          <w:kern w:val="0"/>
          <w:sz w:val="24"/>
          <w:szCs w:val="24"/>
          <w14:ligatures w14:val="none"/>
        </w:rPr>
        <w:t xml:space="preserve"> </w:t>
      </w:r>
      <w:r w:rsidR="009B754D" w:rsidRPr="00A03819">
        <w:rPr>
          <w:rFonts w:ascii="Georgia" w:eastAsia="Times New Roman" w:hAnsi="Georgia" w:cs="Arial"/>
          <w:b/>
          <w:bCs/>
          <w:color w:val="000000"/>
          <w:kern w:val="0"/>
          <w:sz w:val="24"/>
          <w:szCs w:val="24"/>
          <w14:ligatures w14:val="none"/>
        </w:rPr>
        <w:t>Muse</w:t>
      </w:r>
      <w:r w:rsidRPr="005B330B">
        <w:rPr>
          <w:rFonts w:ascii="Georgia" w:eastAsia="Times New Roman" w:hAnsi="Georgia" w:cs="Arial"/>
          <w:color w:val="000000"/>
          <w:kern w:val="0"/>
          <w:sz w:val="24"/>
          <w:szCs w:val="24"/>
          <w14:ligatures w14:val="none"/>
        </w:rPr>
        <w:t xml:space="preserve">, </w:t>
      </w:r>
      <w:r w:rsidR="00FC0C3E">
        <w:rPr>
          <w:rFonts w:ascii="Georgia" w:eastAsia="Times New Roman" w:hAnsi="Georgia" w:cs="Arial"/>
          <w:color w:val="000000"/>
          <w:kern w:val="0"/>
          <w:sz w:val="24"/>
          <w:szCs w:val="24"/>
          <w14:ligatures w14:val="none"/>
        </w:rPr>
        <w:t>Communications Director</w:t>
      </w:r>
      <w:r w:rsidR="00B97E61">
        <w:rPr>
          <w:rFonts w:ascii="Georgia" w:eastAsia="Times New Roman" w:hAnsi="Georgia" w:cs="Arial"/>
          <w:color w:val="000000"/>
          <w:kern w:val="0"/>
          <w:sz w:val="24"/>
          <w:szCs w:val="24"/>
          <w14:ligatures w14:val="none"/>
        </w:rPr>
        <w:t xml:space="preserve">, </w:t>
      </w:r>
      <w:hyperlink r:id="rId6" w:history="1">
        <w:r w:rsidR="00B97E61" w:rsidRPr="00B97E61">
          <w:rPr>
            <w:rStyle w:val="Hyperlink"/>
            <w:rFonts w:ascii="Georgia" w:eastAsia="Times New Roman" w:hAnsi="Georgia" w:cs="Arial"/>
            <w:color w:val="auto"/>
            <w:kern w:val="0"/>
            <w:sz w:val="24"/>
            <w:szCs w:val="24"/>
            <w:u w:val="none"/>
            <w14:ligatures w14:val="none"/>
          </w:rPr>
          <w:t>ORS@nola.gov</w:t>
        </w:r>
      </w:hyperlink>
      <w:r w:rsidRPr="00FC0C3E">
        <w:rPr>
          <w:rFonts w:ascii="Georgia" w:eastAsia="Times New Roman" w:hAnsi="Georgia" w:cs="Arial"/>
          <w:kern w:val="0"/>
          <w:sz w:val="24"/>
          <w:szCs w:val="24"/>
          <w14:ligatures w14:val="none"/>
        </w:rPr>
        <w:t xml:space="preserve"> </w:t>
      </w:r>
    </w:p>
    <w:p w14:paraId="261BADD5" w14:textId="77777777" w:rsidR="00B97E61" w:rsidRDefault="00B97E61" w:rsidP="00FC0C3E">
      <w:pPr>
        <w:spacing w:after="0"/>
        <w:rPr>
          <w:rFonts w:ascii="Georgia" w:eastAsia="Times New Roman" w:hAnsi="Georgia" w:cs="Arial"/>
          <w:color w:val="000000"/>
          <w:kern w:val="0"/>
          <w:sz w:val="24"/>
          <w:szCs w:val="24"/>
          <w14:ligatures w14:val="none"/>
        </w:rPr>
      </w:pPr>
    </w:p>
    <w:p w14:paraId="05759827" w14:textId="7949FA7E" w:rsidR="008C385B" w:rsidRDefault="00797A6E" w:rsidP="004F17E1">
      <w:pPr>
        <w:spacing w:after="0"/>
        <w:jc w:val="center"/>
        <w:rPr>
          <w:rFonts w:ascii="Arial" w:eastAsia="Arial" w:hAnsi="Arial" w:cs="Arial"/>
          <w:color w:val="333333"/>
        </w:rPr>
      </w:pPr>
      <w:r w:rsidRPr="005B330B">
        <w:rPr>
          <w:rFonts w:ascii="Georgia" w:eastAsia="Times New Roman" w:hAnsi="Georgia" w:cs="Arial"/>
          <w:color w:val="000000"/>
          <w:kern w:val="0"/>
          <w:sz w:val="24"/>
          <w:szCs w:val="24"/>
          <w14:ligatures w14:val="none"/>
        </w:rPr>
        <w:t xml:space="preserve">For more information about this project, </w:t>
      </w:r>
      <w:r w:rsidRPr="00FC0C3E">
        <w:rPr>
          <w:rFonts w:ascii="Georgia" w:eastAsia="Times New Roman" w:hAnsi="Georgia" w:cs="Arial"/>
          <w:kern w:val="0"/>
          <w:sz w:val="24"/>
          <w:szCs w:val="24"/>
          <w14:ligatures w14:val="none"/>
        </w:rPr>
        <w:t xml:space="preserve">visit </w:t>
      </w:r>
      <w:hyperlink r:id="rId7" w:history="1">
        <w:r w:rsidRPr="00FC0C3E">
          <w:rPr>
            <w:rStyle w:val="Hyperlink"/>
            <w:rFonts w:ascii="Georgia" w:eastAsia="Times New Roman" w:hAnsi="Georgia" w:cs="Arial"/>
            <w:color w:val="auto"/>
            <w:kern w:val="0"/>
            <w:sz w:val="24"/>
            <w:szCs w:val="24"/>
            <w:u w:val="none"/>
            <w14:ligatures w14:val="none"/>
          </w:rPr>
          <w:t>https://nola.gov/dps01</w:t>
        </w:r>
      </w:hyperlink>
    </w:p>
    <w:p w14:paraId="5E9FE6EF" w14:textId="77777777" w:rsidR="008C385B" w:rsidRDefault="008C385B" w:rsidP="008C385B">
      <w:pPr>
        <w:spacing w:after="0"/>
        <w:rPr>
          <w:rFonts w:ascii="Arial" w:eastAsia="Arial" w:hAnsi="Arial" w:cs="Arial"/>
          <w:b/>
          <w:bCs/>
          <w:color w:val="000000" w:themeColor="text1"/>
        </w:rPr>
      </w:pPr>
    </w:p>
    <w:p w14:paraId="0B5ACF1C" w14:textId="01135B3D" w:rsidR="008C385B" w:rsidRDefault="008C385B" w:rsidP="008C385B">
      <w:pPr>
        <w:spacing w:after="0"/>
        <w:rPr>
          <w:rFonts w:ascii="Arial" w:eastAsia="Arial" w:hAnsi="Arial" w:cs="Arial"/>
          <w:b/>
          <w:bCs/>
          <w:color w:val="000000" w:themeColor="text1"/>
        </w:rPr>
      </w:pPr>
      <w:r w:rsidRPr="452EE0B4">
        <w:rPr>
          <w:rFonts w:ascii="Arial" w:eastAsia="Arial" w:hAnsi="Arial" w:cs="Arial"/>
          <w:b/>
          <w:bCs/>
          <w:color w:val="000000" w:themeColor="text1"/>
        </w:rPr>
        <w:t xml:space="preserve">Want to receive important construction updates to your phone? </w:t>
      </w:r>
    </w:p>
    <w:p w14:paraId="62BA4CB5" w14:textId="5170B3D2" w:rsidR="00797A6E" w:rsidRPr="005B330B" w:rsidRDefault="008C385B" w:rsidP="008C385B">
      <w:pPr>
        <w:shd w:val="clear" w:color="auto" w:fill="FFFFFF" w:themeFill="background1"/>
        <w:spacing w:after="0"/>
        <w:rPr>
          <w:rFonts w:ascii="Georgia" w:eastAsia="Times New Roman" w:hAnsi="Georgia" w:cs="Arial"/>
          <w:color w:val="000000"/>
          <w:kern w:val="0"/>
          <w:sz w:val="24"/>
          <w:szCs w:val="24"/>
          <w14:ligatures w14:val="none"/>
        </w:rPr>
      </w:pPr>
      <w:r w:rsidRPr="452EE0B4">
        <w:rPr>
          <w:rFonts w:ascii="Arial" w:eastAsia="Arial" w:hAnsi="Arial" w:cs="Arial"/>
          <w:color w:val="000000" w:themeColor="text1"/>
        </w:rPr>
        <w:t xml:space="preserve">Sign up for </w:t>
      </w:r>
      <w:r w:rsidR="00A93339">
        <w:rPr>
          <w:rFonts w:ascii="Arial" w:eastAsia="Arial" w:hAnsi="Arial" w:cs="Arial"/>
          <w:color w:val="000000" w:themeColor="text1"/>
        </w:rPr>
        <w:t>re</w:t>
      </w:r>
      <w:r w:rsidR="00A03819">
        <w:rPr>
          <w:rFonts w:ascii="Arial" w:eastAsia="Arial" w:hAnsi="Arial" w:cs="Arial"/>
          <w:color w:val="000000" w:themeColor="text1"/>
        </w:rPr>
        <w:t>silience &amp; s</w:t>
      </w:r>
      <w:r w:rsidR="00A93339">
        <w:rPr>
          <w:rFonts w:ascii="Arial" w:eastAsia="Arial" w:hAnsi="Arial" w:cs="Arial"/>
          <w:color w:val="000000" w:themeColor="text1"/>
        </w:rPr>
        <w:t xml:space="preserve">ustainability </w:t>
      </w:r>
      <w:r w:rsidRPr="452EE0B4">
        <w:rPr>
          <w:rFonts w:ascii="Arial" w:eastAsia="Arial" w:hAnsi="Arial" w:cs="Arial"/>
          <w:color w:val="000000" w:themeColor="text1"/>
        </w:rPr>
        <w:t xml:space="preserve">text alerts by texting </w:t>
      </w:r>
      <w:r>
        <w:rPr>
          <w:rFonts w:ascii="Arial" w:eastAsia="Arial" w:hAnsi="Arial" w:cs="Arial"/>
          <w:color w:val="000000" w:themeColor="text1"/>
        </w:rPr>
        <w:t>BUILDNOLA</w:t>
      </w:r>
      <w:r w:rsidRPr="452EE0B4">
        <w:rPr>
          <w:rFonts w:ascii="Arial" w:eastAsia="Arial" w:hAnsi="Arial" w:cs="Arial"/>
          <w:color w:val="000000" w:themeColor="text1"/>
        </w:rPr>
        <w:t xml:space="preserve"> to </w:t>
      </w:r>
      <w:r w:rsidR="00A03819" w:rsidRPr="452EE0B4">
        <w:rPr>
          <w:rFonts w:ascii="Arial" w:eastAsia="Arial" w:hAnsi="Arial" w:cs="Arial"/>
          <w:color w:val="000000" w:themeColor="text1"/>
        </w:rPr>
        <w:t>77295 or</w:t>
      </w:r>
      <w:r w:rsidRPr="452EE0B4">
        <w:rPr>
          <w:rFonts w:ascii="Arial" w:eastAsia="Arial" w:hAnsi="Arial" w:cs="Arial"/>
          <w:color w:val="000000" w:themeColor="text1"/>
        </w:rPr>
        <w:t xml:space="preserve"> go to ready.nola.gov/alerts to create a whole profile and select the “roadwork” alert list.</w:t>
      </w:r>
    </w:p>
    <w:sectPr w:rsidR="00797A6E" w:rsidRPr="005B330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0CB96" w14:textId="77777777" w:rsidR="009A31B9" w:rsidRDefault="009A31B9" w:rsidP="005B330B">
      <w:pPr>
        <w:spacing w:after="0" w:line="240" w:lineRule="auto"/>
      </w:pPr>
      <w:r>
        <w:separator/>
      </w:r>
    </w:p>
  </w:endnote>
  <w:endnote w:type="continuationSeparator" w:id="0">
    <w:p w14:paraId="5D16D5E1" w14:textId="77777777" w:rsidR="009A31B9" w:rsidRDefault="009A31B9" w:rsidP="005B3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F4CFC" w14:textId="77777777" w:rsidR="009A31B9" w:rsidRDefault="009A31B9" w:rsidP="005B330B">
      <w:pPr>
        <w:spacing w:after="0" w:line="240" w:lineRule="auto"/>
      </w:pPr>
      <w:r>
        <w:separator/>
      </w:r>
    </w:p>
  </w:footnote>
  <w:footnote w:type="continuationSeparator" w:id="0">
    <w:p w14:paraId="5AE05FAF" w14:textId="77777777" w:rsidR="009A31B9" w:rsidRDefault="009A31B9" w:rsidP="005B3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978A" w14:textId="3DD25FA6" w:rsidR="005B330B" w:rsidRDefault="005B330B">
    <w:pPr>
      <w:pStyle w:val="Header"/>
    </w:pP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60288" behindDoc="0" locked="0" layoutInCell="1" allowOverlap="1" wp14:anchorId="4AAC3FD7" wp14:editId="4F7C33DE">
              <wp:simplePos x="0" y="0"/>
              <wp:positionH relativeFrom="margin">
                <wp:align>right</wp:align>
              </wp:positionH>
              <wp:positionV relativeFrom="paragraph">
                <wp:posOffset>171450</wp:posOffset>
              </wp:positionV>
              <wp:extent cx="590550" cy="428625"/>
              <wp:effectExtent l="19050" t="19050" r="19050" b="28575"/>
              <wp:wrapNone/>
              <wp:docPr id="2075472387" name="Straight Connector 9"/>
              <wp:cNvGraphicFramePr/>
              <a:graphic xmlns:a="http://schemas.openxmlformats.org/drawingml/2006/main">
                <a:graphicData uri="http://schemas.microsoft.com/office/word/2010/wordprocessingShape">
                  <wps:wsp>
                    <wps:cNvCnPr/>
                    <wps:spPr>
                      <a:xfrm flipV="1">
                        <a:off x="0" y="0"/>
                        <a:ext cx="590550" cy="4286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F32341" id="Straight Connector 9" o:spid="_x0000_s1026" style="position:absolute;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7pt,13.5pt" to="41.8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" strokecolor="red" strokeweight="3pt">
              <v:stroke joinstyle="miter"/>
              <w10:wrap anchorx="margin"/>
            </v:line>
          </w:pict>
        </mc:Fallback>
      </mc:AlternateContent>
    </w:r>
    <w:r>
      <w:rPr>
        <w:rFonts w:ascii="Georgia" w:eastAsia="Times New Roman" w:hAnsi="Georgia" w:cs="Arial"/>
        <w:b/>
        <w:bCs/>
        <w:noProof/>
        <w:color w:val="000000"/>
        <w:kern w:val="0"/>
        <w:sz w:val="24"/>
        <w:szCs w:val="24"/>
      </w:rPr>
      <mc:AlternateContent>
        <mc:Choice Requires="wps">
          <w:drawing>
            <wp:anchor distT="0" distB="0" distL="114300" distR="114300" simplePos="0" relativeHeight="251659264" behindDoc="0" locked="0" layoutInCell="1" allowOverlap="1" wp14:anchorId="0DBBCD95" wp14:editId="29A9B2CD">
              <wp:simplePos x="0" y="0"/>
              <wp:positionH relativeFrom="column">
                <wp:posOffset>5257800</wp:posOffset>
              </wp:positionH>
              <wp:positionV relativeFrom="paragraph">
                <wp:posOffset>28575</wp:posOffset>
              </wp:positionV>
              <wp:extent cx="723900" cy="733425"/>
              <wp:effectExtent l="19050" t="19050" r="19050" b="28575"/>
              <wp:wrapNone/>
              <wp:docPr id="744253815" name="Oval 8"/>
              <wp:cNvGraphicFramePr/>
              <a:graphic xmlns:a="http://schemas.openxmlformats.org/drawingml/2006/main">
                <a:graphicData uri="http://schemas.microsoft.com/office/word/2010/wordprocessingShape">
                  <wps:wsp>
                    <wps:cNvSpPr/>
                    <wps:spPr>
                      <a:xfrm>
                        <a:off x="0" y="0"/>
                        <a:ext cx="723900" cy="733425"/>
                      </a:xfrm>
                      <a:prstGeom prst="ellipse">
                        <a:avLst/>
                      </a:prstGeom>
                      <a:noFill/>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EE35FB2" id="Oval 8" o:spid="_x0000_s1026" style="position:absolute;margin-left:414pt;margin-top:2.25pt;width:57pt;height:5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" filled="f" strokecolor="red" strokeweight="3pt">
              <v:stroke joinstyle="miter"/>
            </v:oval>
          </w:pict>
        </mc:Fallback>
      </mc:AlternateContent>
    </w:r>
    <w:r>
      <w:rPr>
        <w:rFonts w:ascii="Georgia" w:eastAsia="Times New Roman" w:hAnsi="Georgia" w:cs="Arial"/>
        <w:b/>
        <w:bCs/>
        <w:noProof/>
        <w:color w:val="000000"/>
        <w:kern w:val="0"/>
        <w:sz w:val="24"/>
        <w:szCs w:val="24"/>
      </w:rPr>
      <w:drawing>
        <wp:inline distT="0" distB="0" distL="0" distR="0" wp14:anchorId="6D54B877" wp14:editId="6A5FC991">
          <wp:extent cx="1545911" cy="723900"/>
          <wp:effectExtent l="0" t="0" r="0" b="0"/>
          <wp:docPr id="544808225" name="Picture 1" descr="A picture containing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808225" name="Picture 1" descr="A picture containing circ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1514" cy="726524"/>
                  </a:xfrm>
                  <a:prstGeom prst="rect">
                    <a:avLst/>
                  </a:prstGeom>
                </pic:spPr>
              </pic:pic>
            </a:graphicData>
          </a:graphic>
        </wp:inline>
      </w:drawing>
    </w:r>
    <w:r>
      <w:tab/>
    </w:r>
    <w:r>
      <w:tab/>
    </w:r>
    <w:r>
      <w:rPr>
        <w:rFonts w:ascii="Georgia" w:eastAsia="Times New Roman" w:hAnsi="Georgia" w:cs="Arial"/>
        <w:b/>
        <w:bCs/>
        <w:noProof/>
        <w:color w:val="000000"/>
        <w:kern w:val="0"/>
        <w:sz w:val="24"/>
        <w:szCs w:val="24"/>
      </w:rPr>
      <w:drawing>
        <wp:inline distT="0" distB="0" distL="0" distR="0" wp14:anchorId="32A97F1B" wp14:editId="0504C828">
          <wp:extent cx="676275" cy="676275"/>
          <wp:effectExtent l="0" t="0" r="0" b="0"/>
          <wp:docPr id="1074068130" name="Graphic 2" descr="Leaky Ta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68130" name="Graphic 1074068130" descr="Leaky Tap with solid fill"/>
                  <pic:cNvPicPr/>
                </pic:nvPicPr>
                <pic:blipFill>
                  <a:blip r:embed="rId2">
                    <a:extLst>
                      <a:ext uri="{96DAC541-7B7A-43D3-8B79-37D633B846F1}">
                        <asvg:svgBlip xmlns:asvg="http://schemas.microsoft.com/office/drawing/2016/SVG/main" r:embed="rId3"/>
                      </a:ext>
                    </a:extLst>
                  </a:blip>
                  <a:stretch>
                    <a:fillRect/>
                  </a:stretch>
                </pic:blipFill>
                <pic:spPr>
                  <a:xfrm>
                    <a:off x="0" y="0"/>
                    <a:ext cx="676275" cy="6762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6D"/>
    <w:rsid w:val="0000178D"/>
    <w:rsid w:val="00062BE5"/>
    <w:rsid w:val="000727CF"/>
    <w:rsid w:val="00117E62"/>
    <w:rsid w:val="001F6B42"/>
    <w:rsid w:val="00242515"/>
    <w:rsid w:val="00272E4B"/>
    <w:rsid w:val="00274A4D"/>
    <w:rsid w:val="002927C7"/>
    <w:rsid w:val="002C136B"/>
    <w:rsid w:val="00444D17"/>
    <w:rsid w:val="004715AD"/>
    <w:rsid w:val="004F17E1"/>
    <w:rsid w:val="00530D62"/>
    <w:rsid w:val="005B330B"/>
    <w:rsid w:val="0060798D"/>
    <w:rsid w:val="006556BE"/>
    <w:rsid w:val="006E3D73"/>
    <w:rsid w:val="00783C98"/>
    <w:rsid w:val="00797A6E"/>
    <w:rsid w:val="00847BC2"/>
    <w:rsid w:val="008B5FC8"/>
    <w:rsid w:val="008B7B28"/>
    <w:rsid w:val="008C385B"/>
    <w:rsid w:val="00962531"/>
    <w:rsid w:val="009A31B9"/>
    <w:rsid w:val="009B754D"/>
    <w:rsid w:val="009E4B6D"/>
    <w:rsid w:val="00A03819"/>
    <w:rsid w:val="00A27D26"/>
    <w:rsid w:val="00A74843"/>
    <w:rsid w:val="00A93339"/>
    <w:rsid w:val="00B1678E"/>
    <w:rsid w:val="00B33686"/>
    <w:rsid w:val="00B42CE6"/>
    <w:rsid w:val="00B97E61"/>
    <w:rsid w:val="00BB7932"/>
    <w:rsid w:val="00BD589D"/>
    <w:rsid w:val="00C73D43"/>
    <w:rsid w:val="00C91A66"/>
    <w:rsid w:val="00CE1A89"/>
    <w:rsid w:val="00D24CF1"/>
    <w:rsid w:val="00D363F9"/>
    <w:rsid w:val="00DA1318"/>
    <w:rsid w:val="00DA5843"/>
    <w:rsid w:val="00E07F4B"/>
    <w:rsid w:val="00E51F09"/>
    <w:rsid w:val="00E60819"/>
    <w:rsid w:val="00EF1D40"/>
    <w:rsid w:val="00F23E7E"/>
    <w:rsid w:val="00F367F3"/>
    <w:rsid w:val="00F81D8B"/>
    <w:rsid w:val="00FC0C3E"/>
    <w:rsid w:val="00FC2A71"/>
    <w:rsid w:val="00FE0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A8267"/>
  <w15:chartTrackingRefBased/>
  <w15:docId w15:val="{85629534-C802-4EA5-89D9-7C5F20211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B6D"/>
  </w:style>
  <w:style w:type="paragraph" w:styleId="Heading1">
    <w:name w:val="heading 1"/>
    <w:basedOn w:val="Normal"/>
    <w:next w:val="Normal"/>
    <w:link w:val="Heading1Char"/>
    <w:uiPriority w:val="9"/>
    <w:qFormat/>
    <w:rsid w:val="009E4B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4B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4B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4B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4B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4B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B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B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B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B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4B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4B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4B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4B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4B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B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B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B6D"/>
    <w:rPr>
      <w:rFonts w:eastAsiaTheme="majorEastAsia" w:cstheme="majorBidi"/>
      <w:color w:val="272727" w:themeColor="text1" w:themeTint="D8"/>
    </w:rPr>
  </w:style>
  <w:style w:type="paragraph" w:styleId="Title">
    <w:name w:val="Title"/>
    <w:basedOn w:val="Normal"/>
    <w:next w:val="Normal"/>
    <w:link w:val="TitleChar"/>
    <w:uiPriority w:val="10"/>
    <w:qFormat/>
    <w:rsid w:val="009E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B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B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B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B6D"/>
    <w:pPr>
      <w:spacing w:before="160"/>
      <w:jc w:val="center"/>
    </w:pPr>
    <w:rPr>
      <w:i/>
      <w:iCs/>
      <w:color w:val="404040" w:themeColor="text1" w:themeTint="BF"/>
    </w:rPr>
  </w:style>
  <w:style w:type="character" w:customStyle="1" w:styleId="QuoteChar">
    <w:name w:val="Quote Char"/>
    <w:basedOn w:val="DefaultParagraphFont"/>
    <w:link w:val="Quote"/>
    <w:uiPriority w:val="29"/>
    <w:rsid w:val="009E4B6D"/>
    <w:rPr>
      <w:i/>
      <w:iCs/>
      <w:color w:val="404040" w:themeColor="text1" w:themeTint="BF"/>
    </w:rPr>
  </w:style>
  <w:style w:type="paragraph" w:styleId="ListParagraph">
    <w:name w:val="List Paragraph"/>
    <w:basedOn w:val="Normal"/>
    <w:uiPriority w:val="34"/>
    <w:qFormat/>
    <w:rsid w:val="009E4B6D"/>
    <w:pPr>
      <w:ind w:left="720"/>
      <w:contextualSpacing/>
    </w:pPr>
  </w:style>
  <w:style w:type="character" w:styleId="IntenseEmphasis">
    <w:name w:val="Intense Emphasis"/>
    <w:basedOn w:val="DefaultParagraphFont"/>
    <w:uiPriority w:val="21"/>
    <w:qFormat/>
    <w:rsid w:val="009E4B6D"/>
    <w:rPr>
      <w:i/>
      <w:iCs/>
      <w:color w:val="2F5496" w:themeColor="accent1" w:themeShade="BF"/>
    </w:rPr>
  </w:style>
  <w:style w:type="paragraph" w:styleId="IntenseQuote">
    <w:name w:val="Intense Quote"/>
    <w:basedOn w:val="Normal"/>
    <w:next w:val="Normal"/>
    <w:link w:val="IntenseQuoteChar"/>
    <w:uiPriority w:val="30"/>
    <w:qFormat/>
    <w:rsid w:val="009E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4B6D"/>
    <w:rPr>
      <w:i/>
      <w:iCs/>
      <w:color w:val="2F5496" w:themeColor="accent1" w:themeShade="BF"/>
    </w:rPr>
  </w:style>
  <w:style w:type="character" w:styleId="IntenseReference">
    <w:name w:val="Intense Reference"/>
    <w:basedOn w:val="DefaultParagraphFont"/>
    <w:uiPriority w:val="32"/>
    <w:qFormat/>
    <w:rsid w:val="009E4B6D"/>
    <w:rPr>
      <w:b/>
      <w:bCs/>
      <w:smallCaps/>
      <w:color w:val="2F5496" w:themeColor="accent1" w:themeShade="BF"/>
      <w:spacing w:val="5"/>
    </w:rPr>
  </w:style>
  <w:style w:type="character" w:styleId="Hyperlink">
    <w:name w:val="Hyperlink"/>
    <w:basedOn w:val="DefaultParagraphFont"/>
    <w:uiPriority w:val="99"/>
    <w:unhideWhenUsed/>
    <w:rsid w:val="009E4B6D"/>
    <w:rPr>
      <w:color w:val="0563C1" w:themeColor="hyperlink"/>
      <w:u w:val="single"/>
    </w:rPr>
  </w:style>
  <w:style w:type="paragraph" w:styleId="Header">
    <w:name w:val="header"/>
    <w:basedOn w:val="Normal"/>
    <w:link w:val="HeaderChar"/>
    <w:uiPriority w:val="99"/>
    <w:unhideWhenUsed/>
    <w:rsid w:val="005B3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30B"/>
  </w:style>
  <w:style w:type="paragraph" w:styleId="Footer">
    <w:name w:val="footer"/>
    <w:basedOn w:val="Normal"/>
    <w:link w:val="FooterChar"/>
    <w:uiPriority w:val="99"/>
    <w:unhideWhenUsed/>
    <w:rsid w:val="005B3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30B"/>
  </w:style>
  <w:style w:type="character" w:styleId="UnresolvedMention">
    <w:name w:val="Unresolved Mention"/>
    <w:basedOn w:val="DefaultParagraphFont"/>
    <w:uiPriority w:val="99"/>
    <w:semiHidden/>
    <w:unhideWhenUsed/>
    <w:rsid w:val="005B330B"/>
    <w:rPr>
      <w:color w:val="605E5C"/>
      <w:shd w:val="clear" w:color="auto" w:fill="E1DFDD"/>
    </w:rPr>
  </w:style>
  <w:style w:type="character" w:styleId="FollowedHyperlink">
    <w:name w:val="FollowedHyperlink"/>
    <w:basedOn w:val="DefaultParagraphFont"/>
    <w:uiPriority w:val="99"/>
    <w:semiHidden/>
    <w:unhideWhenUsed/>
    <w:rsid w:val="005B33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ola.gov/dps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RS@nola.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cbf485-1cb7-4a02-9a21-0dd9b45b9ff7}" enabled="0" method="" siteId="{08cbf485-1cb7-4a02-9a21-0dd9b45b9ff7}" removed="1"/>
</clbl:labelList>
</file>

<file path=docProps/app.xml><?xml version="1.0" encoding="utf-8"?>
<Properties xmlns="http://schemas.openxmlformats.org/officeDocument/2006/extended-properties" xmlns:vt="http://schemas.openxmlformats.org/officeDocument/2006/docPropsVTypes">
  <Template>Normal</Template>
  <TotalTime>20</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M Caples</dc:creator>
  <cp:keywords/>
  <dc:description/>
  <cp:lastModifiedBy>Lauren J. Muse</cp:lastModifiedBy>
  <cp:revision>6</cp:revision>
  <dcterms:created xsi:type="dcterms:W3CDTF">2026-04-14T22:17:00Z</dcterms:created>
  <dcterms:modified xsi:type="dcterms:W3CDTF">2026-04-20T19:29:00Z</dcterms:modified>
</cp:coreProperties>
</file>